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1560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5233DDA5" w:rsidR="00566ED5" w:rsidRPr="00667844" w:rsidRDefault="00073672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18</w:t>
            </w:r>
            <w:r w:rsidR="00E14C4B">
              <w:rPr>
                <w:rFonts w:cs="Calibri"/>
                <w:b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24</w:t>
            </w:r>
            <w:r w:rsidR="00E14C4B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октября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566ED5" w:rsidRPr="000119B8" w14:paraId="5686AA66" w14:textId="77777777" w:rsidTr="004C63C8">
        <w:trPr>
          <w:trHeight w:hRule="exact" w:val="90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197BF01B" w:rsidR="00566ED5" w:rsidRPr="00D20B96" w:rsidRDefault="0087775D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 w:rsidRPr="008777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73672" w:rsidRPr="00073672">
              <w:rPr>
                <w:rFonts w:ascii="Times New Roman" w:hAnsi="Times New Roman"/>
                <w:b/>
                <w:sz w:val="24"/>
                <w:szCs w:val="24"/>
              </w:rPr>
              <w:t>Традиционные и инновационные виды библиотечного сервиса в обслуживании детей</w:t>
            </w:r>
            <w:r w:rsidRPr="008777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31916624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</w:t>
            </w:r>
            <w:r w:rsidR="0087775D">
              <w:rPr>
                <w:rFonts w:cs="Calibri"/>
                <w:bCs/>
                <w:sz w:val="22"/>
                <w:szCs w:val="22"/>
                <w:lang w:val="en-US" w:eastAsia="ar-SA"/>
              </w:rPr>
              <w:t>l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 xml:space="preserve"> (раб</w:t>
            </w:r>
            <w:r w:rsidR="00D80F56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>)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: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sectPr w:rsidR="005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070AC5"/>
    <w:rsid w:val="00073672"/>
    <w:rsid w:val="001C567F"/>
    <w:rsid w:val="004C63C8"/>
    <w:rsid w:val="00566ED5"/>
    <w:rsid w:val="0087775D"/>
    <w:rsid w:val="009065F3"/>
    <w:rsid w:val="00D80F56"/>
    <w:rsid w:val="00D9464B"/>
    <w:rsid w:val="00E14C4B"/>
    <w:rsid w:val="00EF1981"/>
    <w:rsid w:val="00F12F6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13</cp:revision>
  <dcterms:created xsi:type="dcterms:W3CDTF">2021-01-18T04:57:00Z</dcterms:created>
  <dcterms:modified xsi:type="dcterms:W3CDTF">2021-09-29T07:18:00Z</dcterms:modified>
</cp:coreProperties>
</file>